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中国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宿迁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第三届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激光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创意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产品设计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62" w:afterLines="20" w:line="400" w:lineRule="exact"/>
        <w:rPr>
          <w:rFonts w:hint="default" w:ascii="Times New Roman" w:hAnsi="Times New Roman" w:eastAsia="楷体" w:cs="Times New Roman"/>
          <w:color w:val="000000"/>
          <w:sz w:val="24"/>
        </w:rPr>
      </w:pPr>
      <w:r>
        <w:rPr>
          <w:rFonts w:hint="default" w:ascii="Times New Roman" w:hAnsi="Times New Roman" w:eastAsia="楷体" w:cs="Times New Roman"/>
          <w:color w:val="000000"/>
          <w:sz w:val="24"/>
        </w:rPr>
        <w:t xml:space="preserve">                                   </w:t>
      </w:r>
      <w:r>
        <w:rPr>
          <w:rFonts w:hint="default" w:ascii="Times New Roman" w:hAnsi="Times New Roman" w:eastAsia="楷体" w:cs="Times New Roman"/>
          <w:color w:val="000000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楷体" w:cs="Times New Roman"/>
          <w:color w:val="000000"/>
          <w:sz w:val="24"/>
        </w:rPr>
        <w:t xml:space="preserve"> 报名时间：</w:t>
      </w:r>
      <w:r>
        <w:rPr>
          <w:rFonts w:hint="default" w:ascii="Times New Roman" w:hAnsi="Times New Roman" w:eastAsia="楷体" w:cs="Times New Roman"/>
          <w:color w:val="000000"/>
          <w:sz w:val="24"/>
          <w:u w:val="single"/>
        </w:rPr>
        <w:t xml:space="preserve">    </w:t>
      </w:r>
      <w:r>
        <w:rPr>
          <w:rFonts w:hint="default" w:ascii="Times New Roman" w:hAnsi="Times New Roman" w:eastAsia="楷体" w:cs="Times New Roman"/>
          <w:color w:val="000000"/>
          <w:sz w:val="24"/>
        </w:rPr>
        <w:t>年</w:t>
      </w:r>
      <w:r>
        <w:rPr>
          <w:rFonts w:hint="default" w:ascii="Times New Roman" w:hAnsi="Times New Roman" w:eastAsia="楷体" w:cs="Times New Roman"/>
          <w:color w:val="000000"/>
          <w:sz w:val="24"/>
          <w:u w:val="single"/>
        </w:rPr>
        <w:t xml:space="preserve">    </w:t>
      </w:r>
      <w:r>
        <w:rPr>
          <w:rFonts w:hint="default" w:ascii="Times New Roman" w:hAnsi="Times New Roman" w:eastAsia="楷体" w:cs="Times New Roman"/>
          <w:color w:val="000000"/>
          <w:sz w:val="24"/>
        </w:rPr>
        <w:t>月</w:t>
      </w:r>
      <w:r>
        <w:rPr>
          <w:rFonts w:hint="default" w:ascii="Times New Roman" w:hAnsi="Times New Roman" w:eastAsia="楷体" w:cs="Times New Roman"/>
          <w:color w:val="000000"/>
          <w:sz w:val="24"/>
          <w:u w:val="single"/>
        </w:rPr>
        <w:t xml:space="preserve">    </w:t>
      </w:r>
      <w:r>
        <w:rPr>
          <w:rFonts w:hint="default" w:ascii="Times New Roman" w:hAnsi="Times New Roman" w:eastAsia="楷体" w:cs="Times New Roman"/>
          <w:color w:val="000000"/>
          <w:sz w:val="24"/>
        </w:rPr>
        <w:t>日</w:t>
      </w:r>
    </w:p>
    <w:tbl>
      <w:tblPr>
        <w:tblStyle w:val="2"/>
        <w:tblW w:w="10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431"/>
        <w:gridCol w:w="1364"/>
        <w:gridCol w:w="88"/>
        <w:gridCol w:w="1024"/>
        <w:gridCol w:w="1460"/>
        <w:gridCol w:w="1247"/>
        <w:gridCol w:w="29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57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赛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目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息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参赛作品</w:t>
            </w:r>
          </w:p>
        </w:tc>
        <w:tc>
          <w:tcPr>
            <w:tcW w:w="81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产品类别</w:t>
            </w:r>
          </w:p>
        </w:tc>
        <w:tc>
          <w:tcPr>
            <w:tcW w:w="8136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生活类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文化类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医疗类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工业类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简介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创意说明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（附产品照片及尺寸、重量）</w:t>
            </w:r>
          </w:p>
        </w:tc>
        <w:tc>
          <w:tcPr>
            <w:tcW w:w="81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300字以内（可另附页）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7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赛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作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品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责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息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　别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5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　历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（所在）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院校系及专业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院校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　箱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7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他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息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（院校）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430C1"/>
    <w:rsid w:val="6D3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2019-11-12T09:49:00Z</dcterms:created>
  <dc:creator> </dc:creator>
  <cp:lastModifiedBy> </cp:lastModifiedBy>
  <dcterms:modified xsi:type="dcterms:W3CDTF">2019-11-12T09:50:11Z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